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NOTICE OF MEETING OF THE BOARD OF DIRECTORS</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Notice must be given in writing to every director at the registered address, whether or not the director is in India, and whether or not the director is expected to attend. A meeting held without notice to a director who was simply assumed to be unavailable is open to challenge.</w:t>
      </w:r>
    </w:p>
    <w:p>
      <w:pPr>
        <w:spacing w:after="40" w:before="0" w:line="276"/>
        <w:jc w:val="both"/>
      </w:pP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CIN: </w:t>
      </w:r>
      <w:r>
        <w:rPr>
          <w:rFonts w:ascii="Calibri" w:cs="Calibri" w:eastAsia="Calibri" w:hAnsi="Calibri"/>
          <w:b/>
          <w:bCs/>
          <w:sz w:val="21"/>
          <w:szCs w:val="21"/>
        </w:rPr>
        <w:t xml:space="preserve">[CIN]</w:t>
      </w:r>
    </w:p>
    <w:p>
      <w:pPr>
        <w:spacing w:after="40" w:before="0" w:line="276"/>
        <w:jc w:val="both"/>
      </w:pPr>
      <w:r>
        <w:rPr>
          <w:rFonts w:ascii="Calibri" w:cs="Calibri" w:eastAsia="Calibri" w:hAnsi="Calibri"/>
          <w:sz w:val="21"/>
          <w:szCs w:val="21"/>
        </w:rPr>
        <w:t xml:space="preserve">Registered office: </w:t>
      </w:r>
      <w:r>
        <w:rPr>
          <w:rFonts w:ascii="Calibri" w:cs="Calibri" w:eastAsia="Calibri" w:hAnsi="Calibri"/>
          <w:b/>
          <w:bCs/>
          <w:sz w:val="21"/>
          <w:szCs w:val="21"/>
        </w:rPr>
        <w:t xml:space="preserve">[ADDRESS]</w:t>
      </w:r>
    </w:p>
    <w:p>
      <w:pPr>
        <w:spacing w:after="160" w:before="0" w:line="276"/>
        <w:jc w:val="both"/>
      </w:pPr>
      <w:r>
        <w:rPr>
          <w:rFonts w:ascii="Calibri" w:cs="Calibri" w:eastAsia="Calibri" w:hAnsi="Calibri"/>
          <w:sz w:val="21"/>
          <w:szCs w:val="21"/>
        </w:rPr>
        <w:t xml:space="preserve">Email: </w:t>
      </w:r>
      <w:r>
        <w:rPr>
          <w:rFonts w:ascii="Calibri" w:cs="Calibri" w:eastAsia="Calibri" w:hAnsi="Calibri"/>
          <w:b/>
          <w:bCs/>
          <w:sz w:val="21"/>
          <w:szCs w:val="21"/>
        </w:rPr>
        <w:t xml:space="preserve">[EMAIL]</w:t>
      </w:r>
      <w:r>
        <w:rPr>
          <w:rFonts w:ascii="Calibri" w:cs="Calibri" w:eastAsia="Calibri" w:hAnsi="Calibri"/>
          <w:sz w:val="21"/>
          <w:szCs w:val="21"/>
        </w:rPr>
        <w:t xml:space="preserve">  Telephone: </w:t>
      </w:r>
      <w:r>
        <w:rPr>
          <w:rFonts w:ascii="Calibri" w:cs="Calibri" w:eastAsia="Calibri" w:hAnsi="Calibri"/>
          <w:b/>
          <w:bCs/>
          <w:sz w:val="21"/>
          <w:szCs w:val="21"/>
        </w:rPr>
        <w:t xml:space="preserve">[PHONE]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40" w:before="0" w:line="276"/>
        <w:jc w:val="both"/>
      </w:pPr>
      <w:r>
        <w:rPr>
          <w:rFonts w:ascii="Calibri" w:cs="Calibri" w:eastAsia="Calibri" w:hAnsi="Calibri"/>
          <w:sz w:val="21"/>
          <w:szCs w:val="21"/>
        </w:rPr>
        <w:t xml:space="preserve">To,</w:t>
      </w:r>
    </w:p>
    <w:p>
      <w:pPr>
        <w:spacing w:after="40" w:before="0" w:line="276"/>
        <w:jc w:val="both"/>
      </w:pPr>
      <w:r>
        <w:rPr>
          <w:rFonts w:ascii="Calibri" w:cs="Calibri" w:eastAsia="Calibri" w:hAnsi="Calibri"/>
          <w:b/>
          <w:bCs/>
          <w:sz w:val="21"/>
          <w:szCs w:val="21"/>
        </w:rPr>
        <w:t xml:space="preserve">All the Directors of the Company</w:t>
      </w:r>
    </w:p>
    <w:p>
      <w:pPr>
        <w:spacing w:after="160" w:before="0" w:line="276"/>
        <w:jc w:val="both"/>
      </w:pPr>
      <w:r>
        <w:rPr>
          <w:rFonts w:ascii="Calibri" w:cs="Calibri" w:eastAsia="Calibri" w:hAnsi="Calibri"/>
          <w:i/>
          <w:iCs/>
          <w:sz w:val="21"/>
          <w:szCs w:val="21"/>
        </w:rPr>
        <w:t xml:space="preserve">(A copy of this notice is being sent to each director at the address registered with the Company, by hand, by post, by courier and by electronic mail.)</w:t>
      </w:r>
    </w:p>
    <w:p>
      <w:pPr>
        <w:spacing w:after="140" w:before="0" w:line="276"/>
        <w:jc w:val="both"/>
      </w:pPr>
      <w:r>
        <w:rPr>
          <w:rFonts w:ascii="Calibri" w:cs="Calibri" w:eastAsia="Calibri" w:hAnsi="Calibri"/>
          <w:b/>
          <w:bCs/>
          <w:sz w:val="21"/>
          <w:szCs w:val="21"/>
        </w:rPr>
        <w:t xml:space="preserve">Dear Sir / Madam,</w:t>
      </w:r>
    </w:p>
    <w:p>
      <w:pPr>
        <w:spacing w:after="140" w:before="0" w:line="276"/>
        <w:jc w:val="both"/>
      </w:pPr>
      <w:r>
        <w:rPr>
          <w:rFonts w:ascii="Calibri" w:cs="Calibri" w:eastAsia="Calibri" w:hAnsi="Calibri"/>
          <w:b/>
          <w:bCs/>
          <w:sz w:val="21"/>
          <w:szCs w:val="21"/>
        </w:rPr>
        <w:t xml:space="preserve">Notice of the </w:t>
      </w:r>
      <w:r>
        <w:rPr>
          <w:rFonts w:ascii="Calibri" w:cs="Calibri" w:eastAsia="Calibri" w:hAnsi="Calibri"/>
          <w:b/>
          <w:bCs/>
          <w:sz w:val="21"/>
          <w:szCs w:val="21"/>
        </w:rPr>
        <w:t xml:space="preserve">[NUMBER]</w:t>
      </w:r>
      <w:r>
        <w:rPr>
          <w:rFonts w:ascii="Calibri" w:cs="Calibri" w:eastAsia="Calibri" w:hAnsi="Calibri"/>
          <w:b/>
          <w:bCs/>
          <w:sz w:val="21"/>
          <w:szCs w:val="21"/>
        </w:rPr>
        <w:t xml:space="preserve">th meeting of the Board of Directors</w:t>
      </w:r>
    </w:p>
    <w:p>
      <w:pPr>
        <w:spacing w:after="140" w:before="0" w:line="276"/>
        <w:jc w:val="both"/>
      </w:pPr>
      <w:r>
        <w:rPr>
          <w:rFonts w:ascii="Calibri" w:cs="Calibri" w:eastAsia="Calibri" w:hAnsi="Calibri"/>
          <w:sz w:val="21"/>
          <w:szCs w:val="21"/>
        </w:rPr>
        <w:t xml:space="preserve">Notice is hereby given that the </w:t>
      </w:r>
      <w:r>
        <w:rPr>
          <w:rFonts w:ascii="Calibri" w:cs="Calibri" w:eastAsia="Calibri" w:hAnsi="Calibri"/>
          <w:b/>
          <w:bCs/>
          <w:sz w:val="21"/>
          <w:szCs w:val="21"/>
        </w:rPr>
        <w:t xml:space="preserve">[NUMBER]</w:t>
      </w:r>
      <w:r>
        <w:rPr>
          <w:rFonts w:ascii="Calibri" w:cs="Calibri" w:eastAsia="Calibri" w:hAnsi="Calibri"/>
          <w:sz w:val="21"/>
          <w:szCs w:val="21"/>
        </w:rPr>
        <w:t xml:space="preserve">th meeting of the Board of Directors of the Company will be held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Day and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r>
              <w:rPr>
                <w:rFonts w:ascii="Calibri" w:cs="Calibri" w:eastAsia="Calibri" w:hAnsi="Calibri"/>
                <w:b/>
                <w:bCs/>
                <w:sz w:val="19"/>
                <w:szCs w:val="19"/>
              </w:rPr>
              <w:t xml:space="preserve">,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Venue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OF THE VENUE]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participation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 person, or through </w:t>
            </w:r>
            <w:r>
              <w:rPr>
                <w:rFonts w:ascii="Calibri" w:cs="Calibri" w:eastAsia="Calibri" w:hAnsi="Calibri"/>
                <w:b/>
                <w:bCs/>
                <w:sz w:val="19"/>
                <w:szCs w:val="19"/>
              </w:rPr>
              <w:t xml:space="preserve">[video conferencing / other audio-visual means]</w:t>
            </w:r>
            <w:r>
              <w:rPr>
                <w:rFonts w:ascii="Calibri" w:cs="Calibri" w:eastAsia="Calibri" w:hAnsi="Calibri"/>
                <w:sz w:val="19"/>
                <w:szCs w:val="19"/>
              </w:rPr>
              <w:t xml:space="preserve"> at the link circulated separately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less than seven days as required / Shorter notice — see the note below]</w:t>
            </w:r>
          </w:p>
        </w:tc>
      </w:tr>
    </w:tbl>
    <w:p>
      <w:pPr>
        <w:spacing w:after="160"/>
      </w:pPr>
    </w:p>
    <w:p>
      <w:pPr>
        <w:spacing w:after="140" w:before="0" w:line="276"/>
        <w:jc w:val="both"/>
      </w:pPr>
      <w:r>
        <w:rPr>
          <w:rFonts w:ascii="Calibri" w:cs="Calibri" w:eastAsia="Calibri" w:hAnsi="Calibri"/>
          <w:sz w:val="21"/>
          <w:szCs w:val="21"/>
        </w:rPr>
        <w:t xml:space="preserve">The agenda for the meeting, together with the notes on the agenda and the supporting papers, is set out below and attached to this notice.</w:t>
      </w:r>
    </w:p>
    <w:p>
      <w:pPr>
        <w:keepNext/>
        <w:spacing w:after="120" w:before="280"/>
        <w:outlineLvl w:val="0"/>
      </w:pPr>
      <w:r>
        <w:rPr>
          <w:rFonts w:ascii="Calibri" w:cs="Calibri" w:eastAsia="Calibri" w:hAnsi="Calibri"/>
          <w:b/>
          <w:bCs/>
          <w:color w:val="14161B"/>
          <w:sz w:val="22"/>
          <w:szCs w:val="22"/>
        </w:rPr>
        <w:t xml:space="preserve">AGENDA</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6071"/>
        <w:gridCol w:w="1445"/>
        <w:gridCol w:w="1641"/>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60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Nature</w:t>
            </w:r>
          </w:p>
        </w:tc>
        <w:tc>
          <w:tcPr>
            <w:tcW w:type="dxa" w:w="16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Papers attached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appoint the Chairperson of the meeting and to grant leave of absence, if any</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Procedural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confirm the quorum and to record the presence of directors participating through audio-visual means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Procedural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read and confirm the minutes of the previous meeting of the Board held on </w:t>
            </w: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1</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note the disclosure of interest received from directors in the prescribed form, and to note the register of contracts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2</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note the action taken report on the decisions of the previous meeting</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3</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review and approve the </w:t>
            </w:r>
            <w:r>
              <w:rPr>
                <w:rFonts w:ascii="Calibri" w:cs="Calibri" w:eastAsia="Calibri" w:hAnsi="Calibri"/>
                <w:b/>
                <w:bCs/>
                <w:sz w:val="19"/>
                <w:szCs w:val="19"/>
              </w:rPr>
              <w:t xml:space="preserve">[unaudited financial results / management accounts]</w:t>
            </w:r>
            <w:r>
              <w:rPr>
                <w:rFonts w:ascii="Calibri" w:cs="Calibri" w:eastAsia="Calibri" w:hAnsi="Calibri"/>
                <w:sz w:val="19"/>
                <w:szCs w:val="19"/>
              </w:rPr>
              <w:t xml:space="preserve"> for the </w:t>
            </w:r>
            <w:r>
              <w:rPr>
                <w:rFonts w:ascii="Calibri" w:cs="Calibri" w:eastAsia="Calibri" w:hAnsi="Calibri"/>
                <w:b/>
                <w:bCs/>
                <w:sz w:val="19"/>
                <w:szCs w:val="19"/>
              </w:rPr>
              <w:t xml:space="preserve">[quarter]</w:t>
            </w:r>
            <w:r>
              <w:rPr>
                <w:rFonts w:ascii="Calibri" w:cs="Calibri" w:eastAsia="Calibri" w:hAnsi="Calibri"/>
                <w:sz w:val="19"/>
                <w:szCs w:val="19"/>
              </w:rPr>
              <w:t xml:space="preserve"> ended </w:t>
            </w:r>
            <w:r>
              <w:rPr>
                <w:rFonts w:ascii="Calibri" w:cs="Calibri" w:eastAsia="Calibri" w:hAnsi="Calibri"/>
                <w:b/>
                <w:bCs/>
                <w:sz w:val="19"/>
                <w:szCs w:val="19"/>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4</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review the business and operations report of the </w:t>
            </w:r>
            <w:r>
              <w:rPr>
                <w:rFonts w:ascii="Calibri" w:cs="Calibri" w:eastAsia="Calibri" w:hAnsi="Calibri"/>
                <w:b/>
                <w:bCs/>
                <w:sz w:val="19"/>
                <w:szCs w:val="19"/>
              </w:rPr>
              <w:t xml:space="preserve">[Chief Executive Officer]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5</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consider and approve </w:t>
            </w:r>
            <w:r>
              <w:rPr>
                <w:rFonts w:ascii="Calibri" w:cs="Calibri" w:eastAsia="Calibri" w:hAnsi="Calibri"/>
                <w:b/>
                <w:bCs/>
                <w:sz w:val="19"/>
                <w:szCs w:val="19"/>
              </w:rPr>
              <w:t xml:space="preserve">[SPECIFIC BUSINESS ITEM — e.g. the borrowing of ₹ ______ from ______ and the creation of security]</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6</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consider and approve </w:t>
            </w:r>
            <w:r>
              <w:rPr>
                <w:rFonts w:ascii="Calibri" w:cs="Calibri" w:eastAsia="Calibri" w:hAnsi="Calibri"/>
                <w:b/>
                <w:bCs/>
                <w:sz w:val="19"/>
                <w:szCs w:val="19"/>
              </w:rPr>
              <w:t xml:space="preserve">[SPECIFIC BUSINESS ITEM — e.g. the appointment of ______ as a director]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7</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consider and approve </w:t>
            </w:r>
            <w:r>
              <w:rPr>
                <w:rFonts w:ascii="Calibri" w:cs="Calibri" w:eastAsia="Calibri" w:hAnsi="Calibri"/>
                <w:b/>
                <w:bCs/>
                <w:sz w:val="19"/>
                <w:szCs w:val="19"/>
              </w:rPr>
              <w:t xml:space="preserve">[SPECIFIC BUSINESS ITEM]</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8</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review statutory compliance, and to note the compliance certificate for the period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9</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note the report of the internal committee constituted for the prevention of sexual harassment at the workplace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Noting</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Annexure 10</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fix the date of the next meeting of the Board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Procedural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 transact any other business with the permission of the Chair and the consent of a majority of the directors present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Procedural</w:t>
            </w:r>
          </w:p>
        </w:tc>
        <w:tc>
          <w:tcPr>
            <w:tcW w:type="dxa" w:w="164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r>
    </w:tbl>
    <w:p>
      <w:pPr>
        <w:spacing w:after="180"/>
      </w:pPr>
    </w:p>
    <w:p>
      <w:pPr>
        <w:spacing w:after="140" w:before="0" w:line="276"/>
        <w:jc w:val="both"/>
      </w:pPr>
      <w:r>
        <w:rPr>
          <w:rFonts w:ascii="Calibri" w:cs="Calibri" w:eastAsia="Calibri" w:hAnsi="Calibri"/>
          <w:sz w:val="21"/>
          <w:szCs w:val="21"/>
        </w:rPr>
        <w:t xml:space="preserve">You are requested to make it convenient to attend the meeting. If you are unable to attend, kindly inform the undersigned in writing so that leave of absence may be recorded.</w:t>
      </w:r>
    </w:p>
    <w:p>
      <w:pPr>
        <w:spacing w:after="140" w:before="0" w:line="276"/>
        <w:jc w:val="both"/>
      </w:pPr>
      <w:r>
        <w:rPr>
          <w:rFonts w:ascii="Calibri" w:cs="Calibri" w:eastAsia="Calibri" w:hAnsi="Calibri"/>
          <w:sz w:val="21"/>
          <w:szCs w:val="21"/>
        </w:rPr>
        <w:t xml:space="preserve">If you wish to participate through video conferencing or other audio-visual means, please confirm by </w:t>
      </w:r>
      <w:r>
        <w:rPr>
          <w:rFonts w:ascii="Calibri" w:cs="Calibri" w:eastAsia="Calibri" w:hAnsi="Calibri"/>
          <w:b/>
          <w:bCs/>
          <w:sz w:val="21"/>
          <w:szCs w:val="21"/>
        </w:rPr>
        <w:t xml:space="preserve">[DATE]</w:t>
      </w:r>
      <w:r>
        <w:rPr>
          <w:rFonts w:ascii="Calibri" w:cs="Calibri" w:eastAsia="Calibri" w:hAnsi="Calibri"/>
          <w:sz w:val="21"/>
          <w:szCs w:val="21"/>
        </w:rPr>
        <w:t xml:space="preserve">, stating the location from which you will participate, so that the arrangements may be made and your participation and location correctly recorded in the minutes.</w:t>
      </w:r>
    </w:p>
    <w:p>
      <w:pPr>
        <w:spacing w:after="200" w:before="0" w:line="276"/>
        <w:jc w:val="both"/>
      </w:pPr>
      <w:r>
        <w:rPr>
          <w:rFonts w:ascii="Calibri" w:cs="Calibri" w:eastAsia="Calibri" w:hAnsi="Calibri"/>
          <w:sz w:val="21"/>
          <w:szCs w:val="21"/>
        </w:rPr>
        <w:t xml:space="preserve">Any director wishing to place an additional item on the agenda is requested to inform the undersigned in writing not later than </w:t>
      </w:r>
      <w:r>
        <w:rPr>
          <w:rFonts w:ascii="Calibri" w:cs="Calibri" w:eastAsia="Calibri" w:hAnsi="Calibri"/>
          <w:b/>
          <w:bCs/>
          <w:sz w:val="21"/>
          <w:szCs w:val="21"/>
        </w:rPr>
        <w:t xml:space="preserve">[DATE]</w:t>
      </w:r>
      <w:r>
        <w:rPr>
          <w:rFonts w:ascii="Calibri" w:cs="Calibri" w:eastAsia="Calibri" w:hAnsi="Calibri"/>
          <w:sz w:val="21"/>
          <w:szCs w:val="21"/>
        </w:rPr>
        <w:t xml:space="preserve">, together with the supporting papers.</w:t>
      </w:r>
    </w:p>
    <w:p>
      <w:pPr>
        <w:spacing w:after="160" w:before="0" w:line="276"/>
        <w:jc w:val="both"/>
      </w:pPr>
      <w:r>
        <w:rPr>
          <w:rFonts w:ascii="Calibri" w:cs="Calibri" w:eastAsia="Calibri" w:hAnsi="Calibri"/>
          <w:sz w:val="21"/>
          <w:szCs w:val="21"/>
        </w:rPr>
        <w:t xml:space="preserve">Thanking you,</w:t>
      </w:r>
    </w:p>
    <w:p>
      <w:pPr>
        <w:spacing w:after="40" w:before="0" w:line="276"/>
        <w:jc w:val="both"/>
      </w:pPr>
      <w:r>
        <w:rPr>
          <w:rFonts w:ascii="Calibri" w:cs="Calibri" w:eastAsia="Calibri" w:hAnsi="Calibri"/>
          <w:sz w:val="21"/>
          <w:szCs w:val="21"/>
        </w:rPr>
        <w:t xml:space="preserve">Yours faithfully,</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p>
    <w:p>
      <w:pPr>
        <w:spacing w:after="40" w:before="0" w:line="276"/>
        <w:jc w:val="both"/>
      </w:pPr>
      <w:r>
        <w:rPr>
          <w:rFonts w:ascii="Calibri" w:cs="Calibri" w:eastAsia="Calibri" w:hAnsi="Calibri"/>
          <w:b/>
          <w:bCs/>
          <w:sz w:val="21"/>
          <w:szCs w:val="21"/>
        </w:rPr>
        <w:t xml:space="preserve">[Company Secretary / Director]</w:t>
      </w:r>
    </w:p>
    <w:p>
      <w:pPr>
        <w:spacing w:after="40" w:before="0" w:line="276"/>
        <w:jc w:val="both"/>
      </w:pPr>
      <w:r>
        <w:rPr>
          <w:rFonts w:ascii="Calibri" w:cs="Calibri" w:eastAsia="Calibri" w:hAnsi="Calibri"/>
          <w:b/>
          <w:bCs/>
          <w:sz w:val="21"/>
          <w:szCs w:val="21"/>
        </w:rPr>
        <w:t xml:space="preserve">[Membership No. / DIN]</w:t>
      </w:r>
      <w:r>
        <w:rPr>
          <w:rFonts w:ascii="Calibri" w:cs="Calibri" w:eastAsia="Calibri" w:hAnsi="Calibri"/>
          <w:sz w:val="21"/>
          <w:szCs w:val="21"/>
        </w:rPr>
        <w:t xml:space="preserve">: </w:t>
      </w:r>
      <w:r>
        <w:rPr>
          <w:rFonts w:ascii="Calibri" w:cs="Calibri" w:eastAsia="Calibri" w:hAnsi="Calibri"/>
          <w:b/>
          <w:bCs/>
          <w:sz w:val="21"/>
          <w:szCs w:val="21"/>
        </w:rPr>
        <w:t xml:space="preserve">[NUMBER]</w:t>
      </w:r>
    </w:p>
    <w:p>
      <w:pPr>
        <w:spacing w:after="180" w:before="0" w:line="276"/>
        <w:jc w:val="both"/>
      </w:pPr>
      <w:r>
        <w:rPr>
          <w:rFonts w:ascii="Calibri" w:cs="Calibri" w:eastAsia="Calibri" w:hAnsi="Calibri"/>
          <w:sz w:val="21"/>
          <w:szCs w:val="21"/>
        </w:rPr>
        <w:t xml:space="preserve">Place: </w:t>
      </w:r>
      <w:r>
        <w:rPr>
          <w:rFonts w:ascii="Calibri" w:cs="Calibri" w:eastAsia="Calibri" w:hAnsi="Calibri"/>
          <w:b/>
          <w:bCs/>
          <w:sz w:val="21"/>
          <w:szCs w:val="21"/>
        </w:rPr>
        <w:t xml:space="preserve">[PLACE]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200" w:before="0" w:line="276"/>
        <w:jc w:val="both"/>
      </w:pPr>
      <w:r>
        <w:rPr>
          <w:rFonts w:ascii="Calibri" w:cs="Calibri" w:eastAsia="Calibri" w:hAnsi="Calibri"/>
          <w:b/>
          <w:bCs/>
          <w:sz w:val="21"/>
          <w:szCs w:val="21"/>
        </w:rPr>
        <w:t xml:space="preserve">Encl.:</w:t>
      </w:r>
      <w:r>
        <w:rPr>
          <w:rFonts w:ascii="Calibri" w:cs="Calibri" w:eastAsia="Calibri" w:hAnsi="Calibri"/>
          <w:sz w:val="21"/>
          <w:szCs w:val="21"/>
        </w:rPr>
        <w:t xml:space="preserve"> Notes on the agenda and Annexures 1 to 10.</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CONSENT TO SHORTER NOTICE</w:t>
      </w:r>
    </w:p>
    <w:p>
      <w:pPr>
        <w:spacing w:after="260"/>
        <w:jc w:val="center"/>
      </w:pPr>
      <w:r>
        <w:rPr>
          <w:rFonts w:ascii="Calibri" w:cs="Calibri" w:eastAsia="Calibri" w:hAnsi="Calibri"/>
          <w:i/>
          <w:iCs/>
          <w:color w:val="6E7480"/>
          <w:sz w:val="19"/>
          <w:szCs w:val="19"/>
        </w:rPr>
        <w:t xml:space="preserve">Complete only where the meeting is convened at shorter notice</w:t>
      </w:r>
    </w:p>
    <w:p>
      <w:pPr>
        <w:spacing w:after="140" w:before="0" w:line="276"/>
        <w:jc w:val="both"/>
      </w:pPr>
      <w:r>
        <w:rPr>
          <w:rFonts w:ascii="Calibri" w:cs="Calibri" w:eastAsia="Calibri" w:hAnsi="Calibri"/>
          <w:i/>
          <w:iCs/>
          <w:sz w:val="21"/>
          <w:szCs w:val="21"/>
        </w:rPr>
        <w:t xml:space="preserve">Delete this page where the full notice period has been given.</w:t>
      </w:r>
    </w:p>
    <w:p>
      <w:pPr>
        <w:spacing w:after="200" w:before="0" w:line="276"/>
        <w:jc w:val="both"/>
      </w:pPr>
      <w:r>
        <w:rPr>
          <w:rFonts w:ascii="Calibri" w:cs="Calibri" w:eastAsia="Calibri" w:hAnsi="Calibri"/>
          <w:sz w:val="21"/>
          <w:szCs w:val="21"/>
        </w:rPr>
        <w:t xml:space="preserve">We, the undersigned, being directors of </w:t>
      </w:r>
      <w:r>
        <w:rPr>
          <w:rFonts w:ascii="Calibri" w:cs="Calibri" w:eastAsia="Calibri" w:hAnsi="Calibri"/>
          <w:b/>
          <w:bCs/>
          <w:sz w:val="21"/>
          <w:szCs w:val="21"/>
        </w:rPr>
        <w:t xml:space="preserve">[COMPANY NAME]</w:t>
      </w:r>
      <w:r>
        <w:rPr>
          <w:rFonts w:ascii="Calibri" w:cs="Calibri" w:eastAsia="Calibri" w:hAnsi="Calibri"/>
          <w:sz w:val="21"/>
          <w:szCs w:val="21"/>
        </w:rPr>
        <w:t xml:space="preserve">, hereby consent to the meeting of the Board of Directors convened for </w:t>
      </w:r>
      <w:r>
        <w:rPr>
          <w:rFonts w:ascii="Calibri" w:cs="Calibri" w:eastAsia="Calibri" w:hAnsi="Calibri"/>
          <w:b/>
          <w:bCs/>
          <w:sz w:val="21"/>
          <w:szCs w:val="21"/>
        </w:rPr>
        <w:t xml:space="preserve">[DATE]</w:t>
      </w:r>
      <w:r>
        <w:rPr>
          <w:rFonts w:ascii="Calibri" w:cs="Calibri" w:eastAsia="Calibri" w:hAnsi="Calibri"/>
          <w:sz w:val="21"/>
          <w:szCs w:val="21"/>
        </w:rPr>
        <w:t xml:space="preserve"> being held at shorter notice than that required, and confirm that we have received the notice, the agenda and the supporting papers, and that we have no objection to the business set out in the agenda being transacted at that meeting.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3276"/>
        <w:gridCol w:w="1734"/>
        <w:gridCol w:w="2505"/>
        <w:gridCol w:w="1545"/>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of director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p>
        </w:tc>
        <w:tc>
          <w:tcPr>
            <w:tcW w:type="dxa" w:w="15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505"/>
            <w:tcMar>
              <w:top w:type="dxa" w:w="70"/>
              <w:left w:type="dxa" w:w="100"/>
              <w:bottom w:type="dxa" w:w="70"/>
              <w:right w:type="dxa" w:w="100"/>
            </w:tcMar>
            <w:vAlign w:val="center"/>
          </w:tcPr>
          <w:p>
            <w:pPr>
              <w:spacing w:after="0" w:line="240"/>
              <w:jc w:val="left"/>
            </w:pPr>
          </w:p>
        </w:tc>
        <w:tc>
          <w:tcPr>
            <w:tcW w:type="dxa" w:w="154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spacing w:after="160" w:before="0" w:line="276"/>
        <w:jc w:val="both"/>
      </w:pPr>
      <w:r>
        <w:rPr>
          <w:rFonts w:ascii="Calibri" w:cs="Calibri" w:eastAsia="Calibri" w:hAnsi="Calibri"/>
          <w:i/>
          <w:iCs/>
          <w:sz w:val="21"/>
          <w:szCs w:val="21"/>
        </w:rPr>
        <w:t xml:space="preserve">Where the Company is required to have independent directors, at least one independent director must be present at a meeting held at shorter notice. If no independent director is present, any decision taken at that meeting must be circulated to all directors and takes effect only on ratification by at least one independent director.</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Notice to every director, without exception</w:t>
      </w:r>
    </w:p>
    <w:p>
      <w:pPr>
        <w:spacing w:after="60" w:line="264"/>
        <w:jc w:val="both"/>
      </w:pPr>
      <w:r>
        <w:rPr>
          <w:rFonts w:ascii="Calibri" w:cs="Calibri" w:eastAsia="Calibri" w:hAnsi="Calibri"/>
          <w:sz w:val="19"/>
          <w:szCs w:val="19"/>
        </w:rPr>
        <w:t xml:space="preserve">Notice must be given in writing to every director at the address registered with the Company, whether the director is in India or outside it, and whether or not the director is expected to attend. The most common defect is omitting a director who "never attends" or who is travelling. A meeting held without notice to a director is open to challenge, and the resolutions passed at it are vulnerable.</w:t>
      </w:r>
    </w:p>
    <w:p>
      <w:pPr>
        <w:keepNext/>
        <w:spacing w:after="40" w:before="140"/>
      </w:pPr>
      <w:r>
        <w:rPr>
          <w:rFonts w:ascii="Calibri" w:cs="Calibri" w:eastAsia="Calibri" w:hAnsi="Calibri"/>
          <w:b/>
          <w:bCs/>
          <w:color w:val="14161B"/>
          <w:sz w:val="20"/>
          <w:szCs w:val="20"/>
        </w:rPr>
        <w:t xml:space="preserve">Keep proof of despatch</w:t>
      </w:r>
    </w:p>
    <w:p>
      <w:pPr>
        <w:spacing w:after="60" w:line="264"/>
        <w:jc w:val="both"/>
      </w:pPr>
      <w:r>
        <w:rPr>
          <w:rFonts w:ascii="Calibri" w:cs="Calibri" w:eastAsia="Calibri" w:hAnsi="Calibri"/>
          <w:sz w:val="19"/>
          <w:szCs w:val="19"/>
        </w:rPr>
        <w:t xml:space="preserve">Send by more than one channel — email plus courier is the usual combination — and retain the delivery receipts and the sent email with the meeting file. Where a director later disputes having received notice, the file is the only answer. Note the date of despatch, not merely the date of the notice; the notice period runs from receipt.</w:t>
      </w:r>
    </w:p>
    <w:p>
      <w:pPr>
        <w:keepNext/>
        <w:spacing w:after="40" w:before="140"/>
      </w:pPr>
      <w:r>
        <w:rPr>
          <w:rFonts w:ascii="Calibri" w:cs="Calibri" w:eastAsia="Calibri" w:hAnsi="Calibri"/>
          <w:b/>
          <w:bCs/>
          <w:color w:val="14161B"/>
          <w:sz w:val="20"/>
          <w:szCs w:val="20"/>
        </w:rPr>
        <w:t xml:space="preserve">Shorter notice has conditions</w:t>
      </w:r>
    </w:p>
    <w:p>
      <w:pPr>
        <w:spacing w:after="60" w:line="264"/>
        <w:jc w:val="both"/>
      </w:pPr>
      <w:r>
        <w:rPr>
          <w:rFonts w:ascii="Calibri" w:cs="Calibri" w:eastAsia="Calibri" w:hAnsi="Calibri"/>
          <w:sz w:val="19"/>
          <w:szCs w:val="19"/>
        </w:rPr>
        <w:t xml:space="preserve">A meeting may be held at shorter notice, but where the Company is required to have independent directors, at least one must be present. If none is present, decisions taken at the meeting must be circulated to all directors and take effect only on ratification by at least one independent director. Obtain the written consent to shorter notice before the meeting, not afterwards, and file it with the minutes.</w:t>
      </w:r>
    </w:p>
    <w:p>
      <w:pPr>
        <w:keepNext/>
        <w:spacing w:after="40" w:before="140"/>
      </w:pPr>
      <w:r>
        <w:rPr>
          <w:rFonts w:ascii="Calibri" w:cs="Calibri" w:eastAsia="Calibri" w:hAnsi="Calibri"/>
          <w:b/>
          <w:bCs/>
          <w:color w:val="14161B"/>
          <w:sz w:val="20"/>
          <w:szCs w:val="20"/>
        </w:rPr>
        <w:t xml:space="preserve">Agenda with papers, not agenda alone</w:t>
      </w:r>
    </w:p>
    <w:p>
      <w:pPr>
        <w:spacing w:after="60" w:line="264"/>
        <w:jc w:val="both"/>
      </w:pPr>
      <w:r>
        <w:rPr>
          <w:rFonts w:ascii="Calibri" w:cs="Calibri" w:eastAsia="Calibri" w:hAnsi="Calibri"/>
          <w:sz w:val="19"/>
          <w:szCs w:val="19"/>
        </w:rPr>
        <w:t xml:space="preserve">A notice listing agenda items without the supporting papers puts directors in the position of approving matters they have not seen. Attach the papers, number the annexures against the agenda items as this template does, and circulate them with the notice rather than tabling them at the meeting. Tabling material items at the meeting is a governance weakness that investors notice.</w:t>
      </w:r>
    </w:p>
    <w:p>
      <w:pPr>
        <w:keepNext/>
        <w:spacing w:after="40" w:before="140"/>
      </w:pPr>
      <w:r>
        <w:rPr>
          <w:rFonts w:ascii="Calibri" w:cs="Calibri" w:eastAsia="Calibri" w:hAnsi="Calibri"/>
          <w:b/>
          <w:bCs/>
          <w:color w:val="14161B"/>
          <w:sz w:val="20"/>
          <w:szCs w:val="20"/>
        </w:rPr>
        <w:t xml:space="preserve">Four meetings a year, and the gap between them</w:t>
      </w:r>
    </w:p>
    <w:p>
      <w:pPr>
        <w:spacing w:after="60" w:line="264"/>
        <w:jc w:val="both"/>
      </w:pPr>
      <w:r>
        <w:rPr>
          <w:rFonts w:ascii="Calibri" w:cs="Calibri" w:eastAsia="Calibri" w:hAnsi="Calibri"/>
          <w:sz w:val="19"/>
          <w:szCs w:val="19"/>
        </w:rPr>
        <w:t xml:space="preserve">A minimum number of Board meetings must be held in each financial year, and there is a maximum permissible gap between consecutive meetings. Some classes of company are permitted a relaxed frequency. Track both the count and the gap — companies that hold four meetings in a year but bunch three of them in the final quarter breach the gap requirement while satisfying the count.</w:t>
      </w:r>
    </w:p>
    <w:p>
      <w:pPr>
        <w:keepNext/>
        <w:spacing w:after="40" w:before="140"/>
      </w:pPr>
      <w:r>
        <w:rPr>
          <w:rFonts w:ascii="Calibri" w:cs="Calibri" w:eastAsia="Calibri" w:hAnsi="Calibri"/>
          <w:b/>
          <w:bCs/>
          <w:color w:val="14161B"/>
          <w:sz w:val="20"/>
          <w:szCs w:val="20"/>
        </w:rPr>
        <w:t xml:space="preserve">Participation by audio-visual means</w:t>
      </w:r>
    </w:p>
    <w:p>
      <w:pPr>
        <w:spacing w:after="60" w:line="264"/>
        <w:jc w:val="both"/>
      </w:pPr>
      <w:r>
        <w:rPr>
          <w:rFonts w:ascii="Calibri" w:cs="Calibri" w:eastAsia="Calibri" w:hAnsi="Calibri"/>
          <w:sz w:val="19"/>
          <w:szCs w:val="19"/>
        </w:rPr>
        <w:t xml:space="preserve">Directors may participate through video conferencing or other audio-visual means, and such participation counts towards quorum. The Company must make the arrangements, the director must state the location from which he or she participates, and the minutes must record that location. Certain items may not be dealt with through audio-visual means without the required safeguards — confirm the current position before including such an item on an agenda for a virtual meeting.</w:t>
      </w:r>
    </w:p>
    <w:p>
      <w:pPr>
        <w:keepNext/>
        <w:spacing w:after="40" w:before="140"/>
      </w:pPr>
      <w:r>
        <w:rPr>
          <w:rFonts w:ascii="Calibri" w:cs="Calibri" w:eastAsia="Calibri" w:hAnsi="Calibri"/>
          <w:b/>
          <w:bCs/>
          <w:color w:val="14161B"/>
          <w:sz w:val="20"/>
          <w:szCs w:val="20"/>
        </w:rPr>
        <w:t xml:space="preserve">Any other business is not a licence</w:t>
      </w:r>
    </w:p>
    <w:p>
      <w:pPr>
        <w:spacing w:after="60" w:line="264"/>
        <w:jc w:val="both"/>
      </w:pPr>
      <w:r>
        <w:rPr>
          <w:rFonts w:ascii="Calibri" w:cs="Calibri" w:eastAsia="Calibri" w:hAnsi="Calibri"/>
          <w:sz w:val="19"/>
          <w:szCs w:val="19"/>
        </w:rPr>
        <w:t xml:space="preserve">The final agenda item permits other business with the permission of the Chair and the consent of a majority of directors present. It is intended for genuinely incidental matters. Substantive decisions — borrowing, allotment, appointments, related party transactions — should never be taken under it, because directors will not have had the papers and the decision is more easily challenged.</w:t>
      </w:r>
    </w:p>
    <w:p>
      <w:pPr>
        <w:keepNext/>
        <w:spacing w:after="40" w:before="140"/>
      </w:pPr>
      <w:r>
        <w:rPr>
          <w:rFonts w:ascii="Calibri" w:cs="Calibri" w:eastAsia="Calibri" w:hAnsi="Calibri"/>
          <w:b/>
          <w:bCs/>
          <w:color w:val="14161B"/>
          <w:sz w:val="20"/>
          <w:szCs w:val="20"/>
        </w:rPr>
        <w:t xml:space="preserve">Attendance and the register</w:t>
      </w:r>
    </w:p>
    <w:p>
      <w:pPr>
        <w:spacing w:after="60" w:line="264"/>
        <w:jc w:val="both"/>
      </w:pPr>
      <w:r>
        <w:rPr>
          <w:rFonts w:ascii="Calibri" w:cs="Calibri" w:eastAsia="Calibri" w:hAnsi="Calibri"/>
          <w:sz w:val="19"/>
          <w:szCs w:val="19"/>
        </w:rPr>
        <w:t xml:space="preserve">Maintain an attendance register for every Board and committee meeting, signed by each director present, including those participating by audio-visual means, whose attendance the Chairperson should confirm. Absence from all meetings over a continuous period results in the automatic vacation of office, so the attendance record is not merely administrative.</w:t>
      </w:r>
    </w:p>
    <w:p>
      <w:pPr>
        <w:keepNext/>
        <w:spacing w:after="40" w:before="140"/>
      </w:pPr>
      <w:r>
        <w:rPr>
          <w:rFonts w:ascii="Calibri" w:cs="Calibri" w:eastAsia="Calibri" w:hAnsi="Calibri"/>
          <w:b/>
          <w:bCs/>
          <w:color w:val="14161B"/>
          <w:sz w:val="20"/>
          <w:szCs w:val="20"/>
        </w:rPr>
        <w:t xml:space="preserve">Committee meetings follow the same discipline</w:t>
      </w:r>
    </w:p>
    <w:p>
      <w:pPr>
        <w:spacing w:after="60" w:line="264"/>
        <w:jc w:val="both"/>
      </w:pPr>
      <w:r>
        <w:rPr>
          <w:rFonts w:ascii="Calibri" w:cs="Calibri" w:eastAsia="Calibri" w:hAnsi="Calibri"/>
          <w:sz w:val="19"/>
          <w:szCs w:val="19"/>
        </w:rPr>
        <w:t xml:space="preserve">Where the Company has an audit committee, a compensation committee or a committee for the prevention of sexual harassment, each requires its own notice, agenda, minutes and attendance record. Reusing this template for committee meetings is straightforward; treating committee meetings as informal is not.</w:t>
      </w:r>
    </w:p>
    <w:p>
      <w:pPr>
        <w:keepNext/>
        <w:spacing w:after="40" w:before="140"/>
      </w:pPr>
      <w:r>
        <w:rPr>
          <w:rFonts w:ascii="Calibri" w:cs="Calibri" w:eastAsia="Calibri" w:hAnsi="Calibri"/>
          <w:b/>
          <w:bCs/>
          <w:color w:val="14161B"/>
          <w:sz w:val="20"/>
          <w:szCs w:val="20"/>
        </w:rPr>
        <w:t xml:space="preserve">Circulation instead of a meeting</w:t>
      </w:r>
    </w:p>
    <w:p>
      <w:pPr>
        <w:spacing w:after="60" w:line="264"/>
        <w:jc w:val="both"/>
      </w:pPr>
      <w:r>
        <w:rPr>
          <w:rFonts w:ascii="Calibri" w:cs="Calibri" w:eastAsia="Calibri" w:hAnsi="Calibri"/>
          <w:sz w:val="19"/>
          <w:szCs w:val="19"/>
        </w:rPr>
        <w:t xml:space="preserve">Some matters may be passed by circulation rather than at a meeting, but not all, and a resolution passed by circulation must be placed before the next Board meeting for noting and recording in the minutes. Circulation is a convenience for routine items, not a substitute for holding the required number of meetings.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secretarial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Notice periods, meeting frequency requirements, relaxations available to particular classes of company and the rules on virtual participation all change — confirm with a company secretary before convening.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2026-08-21T12:53:53.926Z</dcterms:created>
  <dcterms:modified xsi:type="dcterms:W3CDTF">2026-08-21T12:53:53.926Z</dcterms:modified>
</cp:coreProperties>
</file>

<file path=docProps/custom.xml><?xml version="1.0" encoding="utf-8"?>
<Properties xmlns="http://schemas.openxmlformats.org/officeDocument/2006/custom-properties" xmlns:vt="http://schemas.openxmlformats.org/officeDocument/2006/docPropsVTypes"/>
</file>